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2C0D6426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  <w:r w:rsidR="006B3EB7">
        <w:rPr>
          <w:rFonts w:hint="eastAsia"/>
        </w:rPr>
        <w:t>（建物）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>
      <w:bookmarkStart w:id="0" w:name="_GoBack"/>
      <w:bookmarkEnd w:id="0"/>
    </w:p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6A2F1" w14:textId="77777777" w:rsidR="00C51786" w:rsidRDefault="00C51786" w:rsidP="003C0825">
      <w:r>
        <w:separator/>
      </w:r>
    </w:p>
  </w:endnote>
  <w:endnote w:type="continuationSeparator" w:id="0">
    <w:p w14:paraId="3CDC3226" w14:textId="77777777" w:rsidR="00C51786" w:rsidRDefault="00C5178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6C7D2" w14:textId="77777777" w:rsidR="00C51786" w:rsidRDefault="00C51786" w:rsidP="003C0825">
      <w:r>
        <w:separator/>
      </w:r>
    </w:p>
  </w:footnote>
  <w:footnote w:type="continuationSeparator" w:id="0">
    <w:p w14:paraId="06E8D6F4" w14:textId="77777777" w:rsidR="00C51786" w:rsidRDefault="00C5178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B3EB7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51786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2021-08-03T06:44:00Z</dcterms:modified>
</cp:coreProperties>
</file>